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4E" w:rsidRPr="007F39AB" w:rsidRDefault="00A0594E" w:rsidP="007F3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AB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  <w:r w:rsidRPr="007F3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организованной образовательной  деятельности педагога с </w:t>
      </w:r>
      <w:proofErr w:type="gramStart"/>
      <w:r w:rsidRPr="007F39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7F3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4-5 лет</w:t>
      </w:r>
      <w:r w:rsidRPr="007F39AB">
        <w:rPr>
          <w:rFonts w:ascii="Times New Roman" w:hAnsi="Times New Roman" w:cs="Times New Roman"/>
          <w:sz w:val="24"/>
          <w:szCs w:val="24"/>
        </w:rPr>
        <w:t xml:space="preserve"> </w:t>
      </w:r>
      <w:r w:rsidRPr="007F39AB">
        <w:rPr>
          <w:rFonts w:ascii="Times New Roman" w:hAnsi="Times New Roman" w:cs="Times New Roman"/>
          <w:sz w:val="24"/>
          <w:szCs w:val="24"/>
          <w:shd w:val="clear" w:color="auto" w:fill="FFFFFF"/>
        </w:rPr>
        <w:t>по дополнительному образованию</w:t>
      </w:r>
    </w:p>
    <w:p w:rsidR="00A0594E" w:rsidRPr="007F39AB" w:rsidRDefault="00A0594E" w:rsidP="00674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94E" w:rsidRPr="007F39AB" w:rsidRDefault="00A0594E" w:rsidP="007F3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39A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F39A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организованной образовательной  деятельности</w:t>
      </w:r>
      <w:r w:rsidR="007F39AB">
        <w:rPr>
          <w:rFonts w:ascii="Times New Roman" w:hAnsi="Times New Roman" w:cs="Times New Roman"/>
          <w:sz w:val="24"/>
          <w:szCs w:val="24"/>
        </w:rPr>
        <w:t xml:space="preserve"> </w:t>
      </w:r>
      <w:r w:rsidRPr="007F3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педагога с </w:t>
      </w:r>
      <w:proofErr w:type="gramStart"/>
      <w:r w:rsidRPr="007F39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7F3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4-5 лет по дополнительному образованию. </w:t>
      </w:r>
    </w:p>
    <w:p w:rsidR="00A0594E" w:rsidRPr="007F39AB" w:rsidRDefault="00A0594E" w:rsidP="007F3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39AB">
        <w:rPr>
          <w:rFonts w:ascii="Times New Roman" w:hAnsi="Times New Roman" w:cs="Times New Roman"/>
          <w:sz w:val="24"/>
          <w:szCs w:val="24"/>
        </w:rPr>
        <w:t>Составлена на основе дополнительной образовательной программы «Моя тропинка успеха». Срок реализации программы 2019-2020учебный год</w:t>
      </w:r>
    </w:p>
    <w:p w:rsidR="00A0594E" w:rsidRPr="007F39AB" w:rsidRDefault="00A0594E" w:rsidP="007F39A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F39AB">
        <w:t>Рабочая программа составлена учителем-логопедом Поповой Ксенией Владимировной.</w:t>
      </w:r>
    </w:p>
    <w:p w:rsidR="00A0594E" w:rsidRPr="007F39AB" w:rsidRDefault="00A0594E" w:rsidP="007F39A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F39AB">
        <w:t>Программа определяет содержание и организацию образовательного процесса детей средней группы.</w:t>
      </w:r>
    </w:p>
    <w:p w:rsidR="00A0594E" w:rsidRPr="007F39AB" w:rsidRDefault="00A0594E" w:rsidP="007F39AB">
      <w:pPr>
        <w:pStyle w:val="ConsPlusDocLi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39AB">
        <w:rPr>
          <w:rFonts w:ascii="Times New Roman" w:hAnsi="Times New Roman" w:cs="Times New Roman"/>
          <w:sz w:val="24"/>
          <w:szCs w:val="24"/>
        </w:rPr>
        <w:t>Рабочая программа «</w:t>
      </w:r>
      <w:proofErr w:type="spellStart"/>
      <w:r w:rsidRPr="007F39AB">
        <w:rPr>
          <w:rFonts w:ascii="Times New Roman" w:hAnsi="Times New Roman" w:cs="Times New Roman"/>
          <w:sz w:val="24"/>
          <w:szCs w:val="24"/>
        </w:rPr>
        <w:t>Мукосолька</w:t>
      </w:r>
      <w:proofErr w:type="spellEnd"/>
      <w:r w:rsidRPr="007F39AB">
        <w:rPr>
          <w:rFonts w:ascii="Times New Roman" w:hAnsi="Times New Roman" w:cs="Times New Roman"/>
          <w:sz w:val="24"/>
          <w:szCs w:val="24"/>
        </w:rPr>
        <w:t>» разработана на основе дополнительной образовательной программы «Моя тропинка к успеху» по реализации художественно- эстетической направленности с учетом возрастных и психологических особенностей детей дошкольного возраста, с учетом развития науки, техники, культуры, экономики, технологии и социальной сферы.</w:t>
      </w:r>
    </w:p>
    <w:p w:rsidR="00A0594E" w:rsidRPr="007F39AB" w:rsidRDefault="00A0594E" w:rsidP="007F3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A0594E" w:rsidRPr="007F39AB" w:rsidRDefault="00A0594E" w:rsidP="007F39AB">
      <w:pPr>
        <w:pStyle w:val="ConsPlusDocLi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39AB">
        <w:rPr>
          <w:rFonts w:ascii="Times New Roman" w:hAnsi="Times New Roman" w:cs="Times New Roman"/>
          <w:sz w:val="24"/>
          <w:szCs w:val="24"/>
        </w:rPr>
        <w:t xml:space="preserve">      Д</w:t>
      </w:r>
      <w:r w:rsidRPr="007F39A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анная программа разработана в соответствии со следующими нормативными документами</w:t>
      </w:r>
      <w:r w:rsidRPr="007F39AB">
        <w:rPr>
          <w:rFonts w:ascii="Times New Roman" w:hAnsi="Times New Roman" w:cs="Times New Roman"/>
          <w:sz w:val="24"/>
          <w:szCs w:val="24"/>
        </w:rPr>
        <w:t>:</w:t>
      </w:r>
    </w:p>
    <w:p w:rsidR="00A0594E" w:rsidRPr="007F39AB" w:rsidRDefault="00A0594E" w:rsidP="001C351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A0594E" w:rsidRPr="007F39AB" w:rsidRDefault="00A0594E" w:rsidP="001C351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Pr="007F39AB">
        <w:rPr>
          <w:rFonts w:ascii="Times New Roman" w:hAnsi="Times New Roman"/>
          <w:sz w:val="24"/>
          <w:szCs w:val="24"/>
        </w:rPr>
        <w:t>СанПиН</w:t>
      </w:r>
      <w:proofErr w:type="spellEnd"/>
      <w:r w:rsidRPr="007F39AB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A0594E" w:rsidRPr="007F39AB" w:rsidRDefault="00A0594E" w:rsidP="001C351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 дошкольного образования»;</w:t>
      </w:r>
    </w:p>
    <w:p w:rsidR="00A0594E" w:rsidRPr="007F39AB" w:rsidRDefault="00A0594E" w:rsidP="001C351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>Адаптированной</w:t>
      </w:r>
      <w:bookmarkStart w:id="0" w:name="_GoBack"/>
      <w:bookmarkEnd w:id="0"/>
      <w:r w:rsidRPr="007F39AB">
        <w:rPr>
          <w:rFonts w:ascii="Times New Roman" w:hAnsi="Times New Roman"/>
          <w:sz w:val="24"/>
          <w:szCs w:val="24"/>
        </w:rPr>
        <w:t xml:space="preserve"> программой дошкольного образования МБДОУ «ЦРР – </w:t>
      </w:r>
      <w:proofErr w:type="spellStart"/>
      <w:r w:rsidRPr="007F39AB">
        <w:rPr>
          <w:rFonts w:ascii="Times New Roman" w:hAnsi="Times New Roman"/>
          <w:sz w:val="24"/>
          <w:szCs w:val="24"/>
        </w:rPr>
        <w:t>д</w:t>
      </w:r>
      <w:proofErr w:type="spellEnd"/>
      <w:r w:rsidRPr="007F39AB">
        <w:rPr>
          <w:rFonts w:ascii="Times New Roman" w:hAnsi="Times New Roman"/>
          <w:sz w:val="24"/>
          <w:szCs w:val="24"/>
        </w:rPr>
        <w:t>/с «Дельфин»</w:t>
      </w:r>
    </w:p>
    <w:p w:rsidR="00A0594E" w:rsidRPr="007F39AB" w:rsidRDefault="00A0594E" w:rsidP="001C351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 xml:space="preserve">Уставом МБДОУ «ЦРР – </w:t>
      </w:r>
      <w:proofErr w:type="spellStart"/>
      <w:r w:rsidRPr="007F39AB">
        <w:rPr>
          <w:rFonts w:ascii="Times New Roman" w:hAnsi="Times New Roman"/>
          <w:sz w:val="24"/>
          <w:szCs w:val="24"/>
        </w:rPr>
        <w:t>д</w:t>
      </w:r>
      <w:proofErr w:type="spellEnd"/>
      <w:r w:rsidRPr="007F39AB">
        <w:rPr>
          <w:rFonts w:ascii="Times New Roman" w:hAnsi="Times New Roman"/>
          <w:sz w:val="24"/>
          <w:szCs w:val="24"/>
        </w:rPr>
        <w:t>/с «Дельфин»</w:t>
      </w:r>
    </w:p>
    <w:p w:rsidR="00A0594E" w:rsidRPr="007F39AB" w:rsidRDefault="00A0594E" w:rsidP="001C351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>Локальным актом «Положение о рабочей программе педагога»</w:t>
      </w:r>
    </w:p>
    <w:p w:rsidR="00A0594E" w:rsidRPr="007F39AB" w:rsidRDefault="00A0594E" w:rsidP="007F39AB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F39AB" w:rsidRPr="007F39AB" w:rsidRDefault="007F39AB" w:rsidP="001C3515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F39AB">
        <w:rPr>
          <w:i/>
          <w:bdr w:val="none" w:sz="0" w:space="0" w:color="auto" w:frame="1"/>
        </w:rPr>
        <w:t xml:space="preserve">Цель </w:t>
      </w:r>
      <w:r w:rsidRPr="007F39AB">
        <w:rPr>
          <w:i/>
        </w:rPr>
        <w:t>организации образовательного процесса</w:t>
      </w:r>
      <w:r w:rsidRPr="007F39AB">
        <w:rPr>
          <w:i/>
          <w:bdr w:val="none" w:sz="0" w:space="0" w:color="auto" w:frame="1"/>
        </w:rPr>
        <w:t>:</w:t>
      </w:r>
      <w:r w:rsidRPr="007F39AB">
        <w:t xml:space="preserve"> </w:t>
      </w:r>
    </w:p>
    <w:p w:rsidR="007F39AB" w:rsidRPr="007F39AB" w:rsidRDefault="007F39AB" w:rsidP="007F39A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F39AB">
        <w:t>Создание условий для развития творческой активности детей в процессе лепки из соленого теста.</w:t>
      </w:r>
    </w:p>
    <w:p w:rsidR="007F39AB" w:rsidRPr="007F39AB" w:rsidRDefault="007F39AB" w:rsidP="007F39A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7F39AB" w:rsidRPr="007F39AB" w:rsidRDefault="007F39AB" w:rsidP="001C351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9AB">
        <w:rPr>
          <w:rFonts w:ascii="Times New Roman" w:hAnsi="Times New Roman" w:cs="Times New Roman"/>
          <w:i/>
          <w:sz w:val="24"/>
          <w:szCs w:val="24"/>
        </w:rPr>
        <w:t>Задачи организации образовательного процесса:</w:t>
      </w:r>
    </w:p>
    <w:p w:rsidR="007F39AB" w:rsidRDefault="007F39AB" w:rsidP="007F39AB">
      <w:pPr>
        <w:pStyle w:val="a4"/>
        <w:numPr>
          <w:ilvl w:val="0"/>
          <w:numId w:val="6"/>
        </w:num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>Обогащать и расширять художественный опыт дошкольников.</w:t>
      </w:r>
    </w:p>
    <w:p w:rsidR="007F39AB" w:rsidRDefault="007F39AB" w:rsidP="007F39AB">
      <w:pPr>
        <w:pStyle w:val="a4"/>
        <w:numPr>
          <w:ilvl w:val="0"/>
          <w:numId w:val="6"/>
        </w:num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 xml:space="preserve">Формировать и развивать творческие способности </w:t>
      </w:r>
      <w:proofErr w:type="gramStart"/>
      <w:r w:rsidRPr="007F39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39AB">
        <w:rPr>
          <w:rFonts w:ascii="Times New Roman" w:hAnsi="Times New Roman"/>
          <w:sz w:val="24"/>
          <w:szCs w:val="24"/>
        </w:rPr>
        <w:t>.</w:t>
      </w:r>
    </w:p>
    <w:p w:rsidR="007F39AB" w:rsidRDefault="007F39AB" w:rsidP="007F39AB">
      <w:pPr>
        <w:pStyle w:val="a4"/>
        <w:numPr>
          <w:ilvl w:val="0"/>
          <w:numId w:val="6"/>
        </w:num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>Развивать мелкую моторику рук, воображение, мышление (логическое и абстрактное), эстетическое восприятие.</w:t>
      </w:r>
    </w:p>
    <w:p w:rsidR="007F39AB" w:rsidRDefault="007F39AB" w:rsidP="007F39AB">
      <w:pPr>
        <w:pStyle w:val="a4"/>
        <w:numPr>
          <w:ilvl w:val="0"/>
          <w:numId w:val="6"/>
        </w:num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>Создать положительную атмосферу для речевого развития в процессе деятельности.</w:t>
      </w:r>
    </w:p>
    <w:p w:rsidR="007F39AB" w:rsidRDefault="007F39AB" w:rsidP="007F39AB">
      <w:pPr>
        <w:pStyle w:val="a4"/>
        <w:numPr>
          <w:ilvl w:val="0"/>
          <w:numId w:val="6"/>
        </w:num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>Формировать у детей некоторые навыки учебной деятельности, умение слушать и слышать поставленную взрослым задачу, удерживать ее в памяти, следить за показом способов выполнения действий или самостоятельно находить их, выполнять работу спокойно и в отведенное время.</w:t>
      </w:r>
    </w:p>
    <w:p w:rsidR="007F39AB" w:rsidRPr="007F39AB" w:rsidRDefault="007F39AB" w:rsidP="007F39AB">
      <w:pPr>
        <w:pStyle w:val="a4"/>
        <w:numPr>
          <w:ilvl w:val="0"/>
          <w:numId w:val="6"/>
        </w:num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9AB">
        <w:rPr>
          <w:rFonts w:ascii="Times New Roman" w:hAnsi="Times New Roman"/>
          <w:sz w:val="24"/>
          <w:szCs w:val="24"/>
        </w:rPr>
        <w:t xml:space="preserve">Удовлетворить индивидуальные потребности </w:t>
      </w:r>
      <w:proofErr w:type="gramStart"/>
      <w:r w:rsidRPr="007F39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39AB">
        <w:rPr>
          <w:rFonts w:ascii="Times New Roman" w:hAnsi="Times New Roman"/>
          <w:sz w:val="24"/>
          <w:szCs w:val="24"/>
        </w:rPr>
        <w:t xml:space="preserve"> в художественно-эстетическом развитии.</w:t>
      </w:r>
    </w:p>
    <w:p w:rsidR="007F39AB" w:rsidRPr="007F39AB" w:rsidRDefault="007F39AB" w:rsidP="007F39AB">
      <w:pPr>
        <w:pStyle w:val="p8"/>
        <w:shd w:val="clear" w:color="auto" w:fill="FFFFFF"/>
        <w:spacing w:before="0" w:beforeAutospacing="0" w:after="0" w:afterAutospacing="0"/>
        <w:ind w:firstLine="284"/>
        <w:jc w:val="both"/>
        <w:rPr>
          <w:rStyle w:val="s5"/>
          <w:color w:val="000000"/>
        </w:rPr>
      </w:pPr>
      <w:r w:rsidRPr="007F39AB">
        <w:rPr>
          <w:rStyle w:val="s5"/>
          <w:color w:val="000000"/>
        </w:rPr>
        <w:t>Структура Программы является формой предоставления вида деятельности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7F39AB" w:rsidRPr="007F39AB" w:rsidRDefault="007F39AB" w:rsidP="007F39AB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284"/>
        <w:jc w:val="both"/>
        <w:rPr>
          <w:rStyle w:val="s5"/>
          <w:color w:val="000000"/>
        </w:rPr>
      </w:pPr>
      <w:r w:rsidRPr="007F39AB">
        <w:rPr>
          <w:rStyle w:val="s5"/>
          <w:color w:val="000000"/>
        </w:rPr>
        <w:t>Титульный лист</w:t>
      </w:r>
    </w:p>
    <w:p w:rsidR="007F39AB" w:rsidRPr="007F39AB" w:rsidRDefault="007F39AB" w:rsidP="007F39AB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284"/>
        <w:jc w:val="both"/>
        <w:rPr>
          <w:rStyle w:val="s5"/>
          <w:color w:val="000000"/>
        </w:rPr>
      </w:pPr>
      <w:r w:rsidRPr="007F39AB">
        <w:rPr>
          <w:rStyle w:val="s5"/>
          <w:color w:val="000000"/>
        </w:rPr>
        <w:t xml:space="preserve">Содержание </w:t>
      </w:r>
    </w:p>
    <w:p w:rsidR="007F39AB" w:rsidRPr="007F39AB" w:rsidRDefault="007F39AB" w:rsidP="007F39AB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284"/>
        <w:jc w:val="both"/>
        <w:rPr>
          <w:rStyle w:val="s5"/>
          <w:color w:val="000000"/>
        </w:rPr>
      </w:pPr>
      <w:r w:rsidRPr="007F39AB">
        <w:rPr>
          <w:rStyle w:val="s5"/>
          <w:color w:val="000000"/>
        </w:rPr>
        <w:t xml:space="preserve">Целевой раздел </w:t>
      </w:r>
    </w:p>
    <w:p w:rsidR="007F39AB" w:rsidRPr="007F39AB" w:rsidRDefault="007F39AB" w:rsidP="007F39AB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284"/>
        <w:jc w:val="both"/>
        <w:rPr>
          <w:rStyle w:val="s5"/>
          <w:color w:val="000000"/>
        </w:rPr>
      </w:pPr>
      <w:r w:rsidRPr="007F39AB">
        <w:rPr>
          <w:rStyle w:val="s5"/>
          <w:color w:val="000000"/>
        </w:rPr>
        <w:lastRenderedPageBreak/>
        <w:t>Содержательный раздел</w:t>
      </w:r>
    </w:p>
    <w:p w:rsidR="007F39AB" w:rsidRPr="007F39AB" w:rsidRDefault="007F39AB" w:rsidP="007F39AB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284"/>
        <w:jc w:val="both"/>
        <w:rPr>
          <w:rStyle w:val="s5"/>
          <w:color w:val="000000"/>
        </w:rPr>
      </w:pPr>
      <w:r w:rsidRPr="007F39AB">
        <w:rPr>
          <w:rStyle w:val="s5"/>
          <w:color w:val="000000"/>
        </w:rPr>
        <w:t>Организационный раздел</w:t>
      </w:r>
    </w:p>
    <w:p w:rsidR="007F39AB" w:rsidRPr="007F39AB" w:rsidRDefault="007F39AB" w:rsidP="007F39AB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284"/>
        <w:jc w:val="both"/>
        <w:rPr>
          <w:rStyle w:val="s5"/>
          <w:color w:val="000000"/>
        </w:rPr>
      </w:pPr>
      <w:r w:rsidRPr="007F39AB">
        <w:rPr>
          <w:rStyle w:val="s5"/>
          <w:color w:val="000000"/>
        </w:rPr>
        <w:t>Приложения к программе</w:t>
      </w:r>
    </w:p>
    <w:p w:rsidR="007F39AB" w:rsidRDefault="007F39AB" w:rsidP="007F39AB">
      <w:pPr>
        <w:pStyle w:val="p8"/>
        <w:shd w:val="clear" w:color="auto" w:fill="FFFFFF"/>
        <w:spacing w:before="0" w:beforeAutospacing="0" w:after="0" w:afterAutospacing="0"/>
        <w:jc w:val="both"/>
        <w:rPr>
          <w:rStyle w:val="s5"/>
          <w:color w:val="000000"/>
        </w:rPr>
      </w:pPr>
    </w:p>
    <w:p w:rsidR="007F39AB" w:rsidRDefault="007F39AB" w:rsidP="001C3515">
      <w:pPr>
        <w:pStyle w:val="p8"/>
        <w:shd w:val="clear" w:color="auto" w:fill="FFFFFF"/>
        <w:spacing w:before="0" w:beforeAutospacing="0" w:after="0" w:afterAutospacing="0"/>
        <w:ind w:firstLine="284"/>
        <w:jc w:val="both"/>
        <w:rPr>
          <w:rStyle w:val="s5"/>
          <w:color w:val="000000"/>
        </w:rPr>
      </w:pPr>
      <w:r w:rsidRPr="007F39AB">
        <w:rPr>
          <w:rStyle w:val="s5"/>
          <w:color w:val="000000"/>
        </w:rPr>
        <w:t xml:space="preserve">Титульный лист – структурный элемент программы, представляющий сведения о названии программы, которое должно отражать ее содержание, место в воспитательно-образовательном процессе, </w:t>
      </w:r>
      <w:proofErr w:type="spellStart"/>
      <w:r w:rsidRPr="007F39AB">
        <w:rPr>
          <w:rStyle w:val="s5"/>
          <w:color w:val="000000"/>
        </w:rPr>
        <w:t>адресность.</w:t>
      </w:r>
      <w:proofErr w:type="spellEnd"/>
    </w:p>
    <w:p w:rsidR="007F39AB" w:rsidRDefault="007F39AB" w:rsidP="007F39AB">
      <w:pPr>
        <w:pStyle w:val="p8"/>
        <w:shd w:val="clear" w:color="auto" w:fill="FFFFFF"/>
        <w:spacing w:before="0" w:beforeAutospacing="0" w:after="0" w:afterAutospacing="0"/>
        <w:jc w:val="both"/>
        <w:rPr>
          <w:rStyle w:val="s5"/>
          <w:color w:val="000000"/>
        </w:rPr>
      </w:pPr>
    </w:p>
    <w:p w:rsidR="007F39AB" w:rsidRPr="007F39AB" w:rsidRDefault="007F39AB" w:rsidP="001C3515">
      <w:pPr>
        <w:pStyle w:val="p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F39AB">
        <w:t xml:space="preserve">Целевой раздел– </w:t>
      </w:r>
      <w:proofErr w:type="gramStart"/>
      <w:r w:rsidRPr="007F39AB">
        <w:t>ст</w:t>
      </w:r>
      <w:proofErr w:type="gramEnd"/>
      <w:r w:rsidRPr="007F39AB">
        <w:t>руктурный элемент программы, включающий в себя:</w:t>
      </w:r>
    </w:p>
    <w:p w:rsidR="007F39AB" w:rsidRPr="007F39AB" w:rsidRDefault="007F39AB" w:rsidP="007F39AB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firstLine="142"/>
        <w:jc w:val="both"/>
      </w:pPr>
      <w:r w:rsidRPr="007F39AB">
        <w:t>Пояснительная   записка</w:t>
      </w:r>
    </w:p>
    <w:p w:rsidR="007F39AB" w:rsidRPr="007F39AB" w:rsidRDefault="007F39AB" w:rsidP="007F39AB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firstLine="142"/>
        <w:jc w:val="both"/>
      </w:pPr>
      <w:r w:rsidRPr="007F39AB">
        <w:t>Цель и задачи организации образовательного процесса</w:t>
      </w:r>
    </w:p>
    <w:p w:rsidR="007F39AB" w:rsidRPr="007F39AB" w:rsidRDefault="007F39AB" w:rsidP="007F39AB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firstLine="142"/>
        <w:jc w:val="both"/>
      </w:pPr>
      <w:r w:rsidRPr="007F39AB">
        <w:t>Принципы и подходы в организации образовательного процесса</w:t>
      </w:r>
    </w:p>
    <w:p w:rsidR="007F39AB" w:rsidRPr="007F39AB" w:rsidRDefault="007F39AB" w:rsidP="007F39AB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firstLine="142"/>
        <w:jc w:val="both"/>
      </w:pPr>
      <w:r w:rsidRPr="007F39AB">
        <w:t xml:space="preserve">Возрастные и индивидуальные особенности контингента воспитанников группы </w:t>
      </w:r>
    </w:p>
    <w:p w:rsidR="007F39AB" w:rsidRPr="007F39AB" w:rsidRDefault="007F39AB" w:rsidP="007F39AB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firstLine="142"/>
        <w:jc w:val="both"/>
      </w:pPr>
      <w:r w:rsidRPr="007F39AB">
        <w:t>Планируемые результаты освоения Программы</w:t>
      </w:r>
    </w:p>
    <w:p w:rsidR="007F39AB" w:rsidRDefault="007F39AB" w:rsidP="007F39AB">
      <w:pPr>
        <w:pStyle w:val="p8"/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</w:p>
    <w:p w:rsidR="007F39AB" w:rsidRPr="007F39AB" w:rsidRDefault="007F39AB" w:rsidP="001C3515">
      <w:pPr>
        <w:pStyle w:val="p8"/>
        <w:shd w:val="clear" w:color="auto" w:fill="FFFFFF"/>
        <w:spacing w:before="0" w:beforeAutospacing="0" w:after="0" w:afterAutospacing="0"/>
        <w:ind w:firstLine="284"/>
        <w:jc w:val="both"/>
      </w:pPr>
      <w:r w:rsidRPr="007F39AB">
        <w:rPr>
          <w:iCs/>
          <w:bdr w:val="none" w:sz="0" w:space="0" w:color="auto" w:frame="1"/>
        </w:rPr>
        <w:t xml:space="preserve">Содержательный раздел - </w:t>
      </w:r>
      <w:r w:rsidRPr="007F39AB">
        <w:t>структурный элемент программы, включающий в себя:</w:t>
      </w:r>
    </w:p>
    <w:p w:rsidR="007F39AB" w:rsidRPr="007F39AB" w:rsidRDefault="007F39AB" w:rsidP="007F39AB">
      <w:pPr>
        <w:pStyle w:val="p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firstLine="142"/>
        <w:jc w:val="both"/>
      </w:pPr>
      <w:r w:rsidRPr="007F39AB">
        <w:t>Учебный план</w:t>
      </w:r>
    </w:p>
    <w:p w:rsidR="007F39AB" w:rsidRPr="007F39AB" w:rsidRDefault="007F39AB" w:rsidP="007F39AB">
      <w:pPr>
        <w:pStyle w:val="p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firstLine="142"/>
        <w:jc w:val="both"/>
      </w:pPr>
      <w:r w:rsidRPr="007F39AB">
        <w:t>Особенности взаимодействия педагогического коллектива с семьями воспитанников Взаимодействие с семьей, социумом</w:t>
      </w:r>
    </w:p>
    <w:p w:rsidR="007F39AB" w:rsidRPr="007F39AB" w:rsidRDefault="007F39AB" w:rsidP="007F39AB">
      <w:pPr>
        <w:pStyle w:val="p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firstLine="142"/>
        <w:jc w:val="both"/>
      </w:pPr>
      <w:r w:rsidRPr="007F39AB">
        <w:t xml:space="preserve">Условия реализации программы </w:t>
      </w:r>
    </w:p>
    <w:p w:rsidR="007F39AB" w:rsidRPr="007F39AB" w:rsidRDefault="007F39AB" w:rsidP="007F39AB">
      <w:pPr>
        <w:pStyle w:val="p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firstLine="142"/>
        <w:jc w:val="both"/>
      </w:pPr>
      <w:r w:rsidRPr="007F39AB">
        <w:t>Примерное календарно-тематическое планирование</w:t>
      </w:r>
    </w:p>
    <w:p w:rsidR="007F39AB" w:rsidRDefault="007F39AB" w:rsidP="007F39AB">
      <w:pPr>
        <w:pStyle w:val="p8"/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</w:p>
    <w:p w:rsidR="007F39AB" w:rsidRPr="007F39AB" w:rsidRDefault="007F39AB" w:rsidP="001C3515">
      <w:pPr>
        <w:pStyle w:val="p8"/>
        <w:shd w:val="clear" w:color="auto" w:fill="FFFFFF"/>
        <w:spacing w:before="0" w:beforeAutospacing="0" w:after="0" w:afterAutospacing="0"/>
        <w:ind w:firstLine="284"/>
        <w:jc w:val="both"/>
      </w:pPr>
      <w:r w:rsidRPr="007F39AB">
        <w:rPr>
          <w:iCs/>
          <w:bdr w:val="none" w:sz="0" w:space="0" w:color="auto" w:frame="1"/>
        </w:rPr>
        <w:t xml:space="preserve">Организационный раздел - </w:t>
      </w:r>
      <w:r w:rsidRPr="007F39AB">
        <w:t>структурный элемент программы, включающий в себя:</w:t>
      </w:r>
    </w:p>
    <w:p w:rsidR="007F39AB" w:rsidRPr="007F39AB" w:rsidRDefault="007F39AB" w:rsidP="007F39AB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firstLine="142"/>
        <w:jc w:val="both"/>
        <w:rPr>
          <w:color w:val="000000"/>
        </w:rPr>
      </w:pPr>
      <w:r w:rsidRPr="007F39AB">
        <w:t>Особенности развивающей  предметно-пространственной</w:t>
      </w:r>
    </w:p>
    <w:p w:rsidR="007F39AB" w:rsidRPr="007F39AB" w:rsidRDefault="007F39AB" w:rsidP="007F39AB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firstLine="142"/>
        <w:jc w:val="both"/>
        <w:rPr>
          <w:color w:val="000000"/>
        </w:rPr>
      </w:pPr>
      <w:r w:rsidRPr="007F39AB">
        <w:t>Расписание  деятельности</w:t>
      </w:r>
    </w:p>
    <w:p w:rsidR="007F39AB" w:rsidRPr="007F39AB" w:rsidRDefault="007F39AB" w:rsidP="007F39AB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firstLine="142"/>
        <w:jc w:val="both"/>
        <w:rPr>
          <w:color w:val="000000"/>
        </w:rPr>
      </w:pPr>
      <w:r w:rsidRPr="007F39AB">
        <w:t>Материально-техническое и методическое обеспечение программы</w:t>
      </w:r>
    </w:p>
    <w:p w:rsidR="007F39AB" w:rsidRDefault="007F39AB" w:rsidP="007F39AB">
      <w:pPr>
        <w:pStyle w:val="p8"/>
        <w:shd w:val="clear" w:color="auto" w:fill="FFFFFF"/>
        <w:spacing w:before="0" w:beforeAutospacing="0" w:after="0" w:afterAutospacing="0"/>
        <w:jc w:val="both"/>
      </w:pPr>
    </w:p>
    <w:p w:rsidR="007F39AB" w:rsidRPr="007F39AB" w:rsidRDefault="007F39AB" w:rsidP="001C3515">
      <w:pPr>
        <w:pStyle w:val="p8"/>
        <w:shd w:val="clear" w:color="auto" w:fill="FFFFFF"/>
        <w:spacing w:before="0" w:beforeAutospacing="0" w:after="0" w:afterAutospacing="0"/>
        <w:ind w:firstLine="284"/>
        <w:jc w:val="both"/>
        <w:rPr>
          <w:rStyle w:val="s5"/>
          <w:color w:val="000000"/>
        </w:rPr>
      </w:pPr>
      <w:r w:rsidRPr="007F39AB"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задач.</w:t>
      </w:r>
    </w:p>
    <w:p w:rsidR="007F39AB" w:rsidRPr="007F39AB" w:rsidRDefault="007F39AB" w:rsidP="007F39AB">
      <w:pPr>
        <w:pStyle w:val="p8"/>
        <w:shd w:val="clear" w:color="auto" w:fill="FFFFFF"/>
        <w:spacing w:before="0" w:beforeAutospacing="0" w:after="0" w:afterAutospacing="0"/>
        <w:ind w:left="1134" w:firstLine="142"/>
        <w:jc w:val="both"/>
        <w:rPr>
          <w:rStyle w:val="s5"/>
          <w:color w:val="000000"/>
        </w:rPr>
      </w:pPr>
    </w:p>
    <w:p w:rsidR="007F39AB" w:rsidRPr="007F39AB" w:rsidRDefault="007F39AB" w:rsidP="007F3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5F0A" w:rsidRPr="007F39AB" w:rsidRDefault="002A5F0A" w:rsidP="007F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5F0A" w:rsidRPr="007F39AB" w:rsidSect="006749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A2B"/>
    <w:multiLevelType w:val="hybridMultilevel"/>
    <w:tmpl w:val="301048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101391C"/>
    <w:multiLevelType w:val="hybridMultilevel"/>
    <w:tmpl w:val="532C22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03858CF"/>
    <w:multiLevelType w:val="hybridMultilevel"/>
    <w:tmpl w:val="67C6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E6D45"/>
    <w:multiLevelType w:val="hybridMultilevel"/>
    <w:tmpl w:val="95764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DEA5DF2"/>
    <w:multiLevelType w:val="hybridMultilevel"/>
    <w:tmpl w:val="BCD0EC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E0B4211"/>
    <w:multiLevelType w:val="hybridMultilevel"/>
    <w:tmpl w:val="E312DA6E"/>
    <w:lvl w:ilvl="0" w:tplc="90EC1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594E"/>
    <w:rsid w:val="001C3515"/>
    <w:rsid w:val="002A5F0A"/>
    <w:rsid w:val="00674920"/>
    <w:rsid w:val="007F39AB"/>
    <w:rsid w:val="00A0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59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next w:val="a"/>
    <w:rsid w:val="00A059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p8">
    <w:name w:val="p8"/>
    <w:basedOn w:val="a"/>
    <w:rsid w:val="007F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F3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2019-08-23T02:30:00Z</dcterms:created>
  <dcterms:modified xsi:type="dcterms:W3CDTF">2019-08-23T02:52:00Z</dcterms:modified>
</cp:coreProperties>
</file>